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9B" w:rsidRDefault="0009619B">
      <w:pPr>
        <w:rPr>
          <w:rFonts w:ascii="PT Sans" w:hAnsi="PT Sans"/>
          <w:sz w:val="32"/>
          <w:szCs w:val="32"/>
        </w:rPr>
      </w:pPr>
      <w:r>
        <w:rPr>
          <w:rFonts w:ascii="PT Sans" w:hAnsi="PT Sans"/>
          <w:noProof/>
          <w:sz w:val="32"/>
          <w:szCs w:val="32"/>
        </w:rPr>
        <w:drawing>
          <wp:inline distT="0" distB="0" distL="0" distR="0">
            <wp:extent cx="5760720" cy="13823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_logo_voorstellen_DEF-04.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382395"/>
                    </a:xfrm>
                    <a:prstGeom prst="rect">
                      <a:avLst/>
                    </a:prstGeom>
                  </pic:spPr>
                </pic:pic>
              </a:graphicData>
            </a:graphic>
          </wp:inline>
        </w:drawing>
      </w:r>
      <w:r w:rsidRPr="006B112D">
        <w:rPr>
          <w:rFonts w:ascii="PT Sans" w:hAnsi="PT Sans"/>
          <w:sz w:val="32"/>
          <w:szCs w:val="32"/>
        </w:rPr>
        <w:t xml:space="preserve"> </w:t>
      </w:r>
    </w:p>
    <w:p w:rsidR="002F0BD8" w:rsidRPr="006B112D" w:rsidRDefault="00175B64">
      <w:pPr>
        <w:rPr>
          <w:rFonts w:ascii="PT Sans" w:hAnsi="PT Sans"/>
          <w:sz w:val="32"/>
          <w:szCs w:val="32"/>
        </w:rPr>
      </w:pPr>
      <w:r w:rsidRPr="006B112D">
        <w:rPr>
          <w:rFonts w:ascii="PT Sans" w:hAnsi="PT Sans"/>
          <w:sz w:val="32"/>
          <w:szCs w:val="32"/>
        </w:rPr>
        <w:t>Algemene voorwaarden</w:t>
      </w:r>
    </w:p>
    <w:p w:rsidR="00A5126A" w:rsidRPr="008B69DC" w:rsidRDefault="0009619B">
      <w:pPr>
        <w:rPr>
          <w:rFonts w:ascii="PT Sans" w:hAnsi="PT Sans"/>
        </w:rPr>
      </w:pPr>
      <w:r>
        <w:rPr>
          <w:rFonts w:ascii="PT Sans" w:hAnsi="PT Sans"/>
          <w:b/>
          <w:bCs/>
        </w:rPr>
        <w:t>Hoedanigheid</w:t>
      </w:r>
      <w:r>
        <w:rPr>
          <w:rFonts w:ascii="PT Sans" w:hAnsi="PT Sans"/>
          <w:b/>
          <w:bCs/>
        </w:rPr>
        <w:br/>
      </w:r>
      <w:r w:rsidR="008B3EA5">
        <w:rPr>
          <w:rFonts w:ascii="PT Sans" w:hAnsi="PT Sans"/>
        </w:rPr>
        <w:t xml:space="preserve">De webshop Vrije ateliers is het online verkooppunt van de Vrije ateliers. De Vrije ateliers handelt als aanbieder en </w:t>
      </w:r>
      <w:r w:rsidR="00E93DFB">
        <w:rPr>
          <w:rFonts w:ascii="PT Sans" w:hAnsi="PT Sans"/>
        </w:rPr>
        <w:t>(mede)</w:t>
      </w:r>
      <w:r w:rsidR="001C03E0">
        <w:rPr>
          <w:rFonts w:ascii="PT Sans" w:hAnsi="PT Sans"/>
        </w:rPr>
        <w:t>organisator</w:t>
      </w:r>
      <w:bookmarkStart w:id="0" w:name="_GoBack"/>
      <w:bookmarkEnd w:id="0"/>
      <w:r w:rsidR="008B69DC">
        <w:rPr>
          <w:rFonts w:ascii="PT Sans" w:hAnsi="PT Sans"/>
        </w:rPr>
        <w:t xml:space="preserve"> </w:t>
      </w:r>
      <w:r w:rsidR="008B3EA5">
        <w:rPr>
          <w:rFonts w:ascii="PT Sans" w:hAnsi="PT Sans"/>
        </w:rPr>
        <w:t>voor de cursussen, vorminge</w:t>
      </w:r>
      <w:r w:rsidR="008B69DC">
        <w:rPr>
          <w:rFonts w:ascii="PT Sans" w:hAnsi="PT Sans"/>
        </w:rPr>
        <w:t>n,</w:t>
      </w:r>
      <w:r w:rsidR="008B3EA5">
        <w:rPr>
          <w:rFonts w:ascii="PT Sans" w:hAnsi="PT Sans"/>
        </w:rPr>
        <w:t xml:space="preserve"> activiteiten</w:t>
      </w:r>
      <w:r w:rsidR="008B69DC">
        <w:rPr>
          <w:rFonts w:ascii="PT Sans" w:hAnsi="PT Sans"/>
        </w:rPr>
        <w:t xml:space="preserve"> en online cursussen</w:t>
      </w:r>
      <w:r w:rsidR="008B3EA5">
        <w:rPr>
          <w:rFonts w:ascii="PT Sans" w:hAnsi="PT Sans"/>
        </w:rPr>
        <w:t>.</w:t>
      </w:r>
      <w:r w:rsidR="008B3EA5">
        <w:rPr>
          <w:rFonts w:ascii="PT Sans" w:hAnsi="PT Sans"/>
        </w:rPr>
        <w:br/>
      </w:r>
      <w:r>
        <w:rPr>
          <w:rFonts w:ascii="PT Sans" w:hAnsi="PT Sans"/>
          <w:b/>
          <w:bCs/>
        </w:rPr>
        <w:br/>
      </w:r>
      <w:r w:rsidR="00175B64" w:rsidRPr="00175B64">
        <w:rPr>
          <w:rFonts w:ascii="PT Sans" w:hAnsi="PT Sans"/>
          <w:b/>
          <w:bCs/>
        </w:rPr>
        <w:t>Annulering</w:t>
      </w:r>
      <w:r w:rsidR="00587C92">
        <w:rPr>
          <w:rFonts w:ascii="PT Sans" w:hAnsi="PT Sans"/>
          <w:b/>
          <w:bCs/>
        </w:rPr>
        <w:t xml:space="preserve"> door de inschrijver</w:t>
      </w:r>
      <w:r w:rsidR="00175B64" w:rsidRPr="00175B64">
        <w:rPr>
          <w:rFonts w:ascii="PT Sans" w:hAnsi="PT Sans"/>
          <w:b/>
          <w:bCs/>
        </w:rPr>
        <w:br/>
      </w:r>
      <w:r w:rsidR="00175B64">
        <w:rPr>
          <w:rFonts w:ascii="PT Sans" w:hAnsi="PT Sans"/>
        </w:rPr>
        <w:t xml:space="preserve">Enkel wanneer de inschrijving geannuleerd wordt </w:t>
      </w:r>
      <w:r w:rsidR="00175B64" w:rsidRPr="00175B64">
        <w:rPr>
          <w:rFonts w:ascii="PT Sans" w:hAnsi="PT Sans"/>
          <w:u w:val="single"/>
        </w:rPr>
        <w:t>voor de uiterste inschrijvingsdatum</w:t>
      </w:r>
      <w:r w:rsidR="00175B64">
        <w:rPr>
          <w:rFonts w:ascii="PT Sans" w:hAnsi="PT Sans"/>
        </w:rPr>
        <w:t xml:space="preserve"> wordt het cursusgeld terugbetaald.</w:t>
      </w:r>
      <w:r w:rsidR="00587C92">
        <w:rPr>
          <w:rFonts w:ascii="PT Sans" w:hAnsi="PT Sans"/>
        </w:rPr>
        <w:br/>
      </w:r>
      <w:r w:rsidR="00175B64">
        <w:rPr>
          <w:rFonts w:ascii="PT Sans" w:hAnsi="PT Sans"/>
        </w:rPr>
        <w:t xml:space="preserve">Ingeval van ziekte wordt bij voorlegging van een </w:t>
      </w:r>
      <w:r w:rsidR="00175B64" w:rsidRPr="006B112D">
        <w:rPr>
          <w:rFonts w:ascii="PT Sans" w:hAnsi="PT Sans"/>
          <w:u w:val="single"/>
        </w:rPr>
        <w:t>geldig doktersattest</w:t>
      </w:r>
      <w:r w:rsidR="00175B64">
        <w:rPr>
          <w:rFonts w:ascii="PT Sans" w:hAnsi="PT Sans"/>
        </w:rPr>
        <w:t xml:space="preserve">  het cursusgeld terugbetaald.</w:t>
      </w:r>
      <w:r w:rsidR="00A5126A">
        <w:rPr>
          <w:rFonts w:ascii="PT Sans" w:hAnsi="PT Sans"/>
        </w:rPr>
        <w:br/>
      </w:r>
      <w:proofErr w:type="spellStart"/>
      <w:r w:rsidR="00A5126A">
        <w:rPr>
          <w:rFonts w:ascii="PT Sans" w:hAnsi="PT Sans"/>
        </w:rPr>
        <w:t>Annulatie</w:t>
      </w:r>
      <w:proofErr w:type="spellEnd"/>
      <w:r w:rsidR="00A5126A">
        <w:rPr>
          <w:rFonts w:ascii="PT Sans" w:hAnsi="PT Sans"/>
        </w:rPr>
        <w:t xml:space="preserve"> van de inschrijving moet steeds via mail gebeuren naar </w:t>
      </w:r>
      <w:hyperlink r:id="rId7" w:history="1">
        <w:r w:rsidR="00A5126A" w:rsidRPr="003131F1">
          <w:rPr>
            <w:rStyle w:val="Hyperlink"/>
            <w:rFonts w:ascii="PT Sans" w:hAnsi="PT Sans"/>
          </w:rPr>
          <w:t>vrijeateliers@sint-niklaas.be</w:t>
        </w:r>
      </w:hyperlink>
      <w:r w:rsidR="00A5126A">
        <w:rPr>
          <w:rFonts w:ascii="PT Sans" w:hAnsi="PT Sans"/>
        </w:rPr>
        <w:t xml:space="preserve"> </w:t>
      </w:r>
      <w:r w:rsidR="00A5126A" w:rsidRPr="008B3EA5">
        <w:rPr>
          <w:rFonts w:ascii="PT Sans" w:hAnsi="PT Sans"/>
          <w:u w:val="single"/>
        </w:rPr>
        <w:t>of schriftelijk aan Vrije ateliers Rode Kruisstraat 25, 9100 Sint-Niklaas.</w:t>
      </w:r>
      <w:r w:rsidR="008B69DC">
        <w:rPr>
          <w:rFonts w:ascii="PT Sans" w:hAnsi="PT Sans"/>
          <w:u w:val="single"/>
        </w:rPr>
        <w:br/>
      </w:r>
      <w:r w:rsidR="008B69DC">
        <w:rPr>
          <w:rFonts w:ascii="PT Sans" w:hAnsi="PT Sans"/>
        </w:rPr>
        <w:t xml:space="preserve">Deze </w:t>
      </w:r>
      <w:proofErr w:type="spellStart"/>
      <w:r w:rsidR="008B69DC">
        <w:rPr>
          <w:rFonts w:ascii="PT Sans" w:hAnsi="PT Sans"/>
        </w:rPr>
        <w:t>annulatievoorwaarden</w:t>
      </w:r>
      <w:proofErr w:type="spellEnd"/>
      <w:r w:rsidR="008B69DC">
        <w:rPr>
          <w:rFonts w:ascii="PT Sans" w:hAnsi="PT Sans"/>
        </w:rPr>
        <w:t xml:space="preserve"> gelden niet voor de onlinecursussen.</w:t>
      </w:r>
    </w:p>
    <w:p w:rsidR="00A8691F" w:rsidRPr="00587C92" w:rsidRDefault="00587C92">
      <w:pPr>
        <w:rPr>
          <w:rFonts w:ascii="PT Sans" w:hAnsi="PT Sans"/>
        </w:rPr>
      </w:pPr>
      <w:r>
        <w:rPr>
          <w:rFonts w:ascii="PT Sans" w:hAnsi="PT Sans"/>
          <w:b/>
          <w:bCs/>
        </w:rPr>
        <w:t>Annulering door de Vrije ateliers</w:t>
      </w:r>
      <w:r w:rsidR="00A8691F">
        <w:rPr>
          <w:rFonts w:ascii="PT Sans" w:hAnsi="PT Sans"/>
          <w:b/>
          <w:bCs/>
        </w:rPr>
        <w:br/>
      </w:r>
      <w:r w:rsidR="00A8691F">
        <w:rPr>
          <w:rFonts w:ascii="PT Sans" w:hAnsi="PT Sans"/>
        </w:rPr>
        <w:t>In volgende gevallen kan de cursus geannuleerd worden:</w:t>
      </w:r>
      <w:r>
        <w:rPr>
          <w:rFonts w:ascii="PT Sans" w:hAnsi="PT Sans"/>
          <w:b/>
          <w:bCs/>
        </w:rPr>
        <w:br/>
      </w:r>
      <w:r w:rsidR="00A8691F">
        <w:rPr>
          <w:rFonts w:ascii="PT Sans" w:hAnsi="PT Sans"/>
        </w:rPr>
        <w:t>1. Ingeval van onvoldoende inschrijvingen.</w:t>
      </w:r>
      <w:r w:rsidR="00A8691F">
        <w:rPr>
          <w:rFonts w:ascii="PT Sans" w:hAnsi="PT Sans"/>
        </w:rPr>
        <w:br/>
        <w:t xml:space="preserve">    </w:t>
      </w:r>
      <w:r>
        <w:rPr>
          <w:rFonts w:ascii="PT Sans" w:hAnsi="PT Sans"/>
        </w:rPr>
        <w:t xml:space="preserve">Na de uiterste inschrijvingsdatum wordt beslist of er voldoende inschrijvingen zijn om de </w:t>
      </w:r>
      <w:r w:rsidR="00A8691F">
        <w:rPr>
          <w:rFonts w:ascii="PT Sans" w:hAnsi="PT Sans"/>
        </w:rPr>
        <w:br/>
        <w:t xml:space="preserve">    </w:t>
      </w:r>
      <w:r>
        <w:rPr>
          <w:rFonts w:ascii="PT Sans" w:hAnsi="PT Sans"/>
        </w:rPr>
        <w:t xml:space="preserve">cursus te laten doorgaan. </w:t>
      </w:r>
      <w:r w:rsidR="00A8691F">
        <w:rPr>
          <w:rFonts w:ascii="PT Sans" w:hAnsi="PT Sans"/>
        </w:rPr>
        <w:br/>
        <w:t xml:space="preserve">2. </w:t>
      </w:r>
      <w:r w:rsidR="00A5126A">
        <w:rPr>
          <w:rFonts w:ascii="PT Sans" w:hAnsi="PT Sans"/>
        </w:rPr>
        <w:t>In</w:t>
      </w:r>
      <w:r w:rsidR="00A8691F">
        <w:rPr>
          <w:rFonts w:ascii="PT Sans" w:hAnsi="PT Sans"/>
        </w:rPr>
        <w:t>geval van ziekte van de lesgever.</w:t>
      </w:r>
      <w:r w:rsidR="00A8691F">
        <w:rPr>
          <w:rFonts w:ascii="PT Sans" w:hAnsi="PT Sans"/>
        </w:rPr>
        <w:br/>
        <w:t>3. Ingeval van overmacht</w:t>
      </w:r>
      <w:r w:rsidR="00A8691F">
        <w:rPr>
          <w:rFonts w:ascii="PT Sans" w:hAnsi="PT Sans"/>
        </w:rPr>
        <w:br/>
        <w:t>Indien de cursus niet kan doorgaan zullen we je tijdig verwittigen via mail en wordt je inschrijvingsgeld teruggestort.</w:t>
      </w:r>
      <w:r w:rsidR="008B69DC">
        <w:rPr>
          <w:rFonts w:ascii="PT Sans" w:hAnsi="PT Sans"/>
        </w:rPr>
        <w:br/>
        <w:t xml:space="preserve">De </w:t>
      </w:r>
      <w:proofErr w:type="spellStart"/>
      <w:r w:rsidR="008B69DC">
        <w:rPr>
          <w:rFonts w:ascii="PT Sans" w:hAnsi="PT Sans"/>
        </w:rPr>
        <w:t>annulatievoorwaarden</w:t>
      </w:r>
      <w:proofErr w:type="spellEnd"/>
      <w:r w:rsidR="008B69DC">
        <w:rPr>
          <w:rFonts w:ascii="PT Sans" w:hAnsi="PT Sans"/>
        </w:rPr>
        <w:t xml:space="preserve"> 1 en 2 gelden niet voor de onlinecursussen.</w:t>
      </w:r>
    </w:p>
    <w:p w:rsidR="00175B64" w:rsidRDefault="00175B64">
      <w:pPr>
        <w:rPr>
          <w:rFonts w:ascii="PT Sans" w:hAnsi="PT Sans"/>
          <w:u w:val="single"/>
        </w:rPr>
      </w:pPr>
      <w:r>
        <w:rPr>
          <w:rFonts w:ascii="PT Sans" w:hAnsi="PT Sans"/>
          <w:b/>
          <w:bCs/>
        </w:rPr>
        <w:t>Kansenpas en participatieattest</w:t>
      </w:r>
      <w:r>
        <w:rPr>
          <w:rFonts w:ascii="PT Sans" w:hAnsi="PT Sans"/>
          <w:b/>
          <w:bCs/>
        </w:rPr>
        <w:br/>
      </w:r>
      <w:r>
        <w:rPr>
          <w:rFonts w:ascii="PT Sans" w:hAnsi="PT Sans"/>
        </w:rPr>
        <w:t xml:space="preserve">Indien je een participatieattest  van de sociale dienst van het OCMW Sint-Niklaas kan voorleggen betaal je slechts 20% van het cursusgeld. Je kan dan niet inschrijven via de webshop maar dient </w:t>
      </w:r>
      <w:r w:rsidR="00587C92" w:rsidRPr="00587C92">
        <w:rPr>
          <w:rFonts w:ascii="PT Sans" w:hAnsi="PT Sans"/>
          <w:u w:val="single"/>
        </w:rPr>
        <w:t>met je attest in te schrijven in het secretariaat van de Vrije ateliers</w:t>
      </w:r>
      <w:r w:rsidR="00587C92">
        <w:rPr>
          <w:rFonts w:ascii="PT Sans" w:hAnsi="PT Sans"/>
          <w:u w:val="single"/>
        </w:rPr>
        <w:t xml:space="preserve"> tijdens de openingsuren. </w:t>
      </w:r>
    </w:p>
    <w:p w:rsidR="0009619B" w:rsidRDefault="0009619B">
      <w:pPr>
        <w:rPr>
          <w:rFonts w:ascii="PT Sans" w:hAnsi="PT Sans"/>
        </w:rPr>
      </w:pPr>
      <w:r w:rsidRPr="0009619B">
        <w:rPr>
          <w:rFonts w:ascii="PT Sans" w:hAnsi="PT Sans"/>
          <w:b/>
          <w:bCs/>
        </w:rPr>
        <w:t>Persoonsgegevens</w:t>
      </w:r>
      <w:r>
        <w:rPr>
          <w:rFonts w:ascii="PT Sans" w:hAnsi="PT Sans"/>
          <w:b/>
          <w:bCs/>
        </w:rPr>
        <w:br/>
      </w:r>
      <w:r>
        <w:rPr>
          <w:rFonts w:ascii="PT Sans" w:hAnsi="PT Sans"/>
        </w:rPr>
        <w:t xml:space="preserve">De Vrije ateliers verwerkt je gegevens conform de Europese en nationale privacywetgeving. Je gegevens worden niet langer dan nodig bijgehouden, rekening houdend met wettelijke bewaartermijnen en de archiefwet. </w:t>
      </w:r>
    </w:p>
    <w:p w:rsidR="0009619B" w:rsidRPr="0009619B" w:rsidRDefault="0009619B">
      <w:pPr>
        <w:rPr>
          <w:rFonts w:ascii="PT Sans" w:hAnsi="PT Sans"/>
          <w:b/>
          <w:bCs/>
        </w:rPr>
      </w:pPr>
      <w:r>
        <w:rPr>
          <w:rFonts w:ascii="PT Sans" w:hAnsi="PT Sans"/>
          <w:b/>
          <w:bCs/>
        </w:rPr>
        <w:lastRenderedPageBreak/>
        <w:t>Verkoopsvoorwaarden</w:t>
      </w:r>
      <w:r>
        <w:rPr>
          <w:rFonts w:ascii="PT Sans" w:hAnsi="PT Sans"/>
          <w:b/>
          <w:bCs/>
        </w:rPr>
        <w:br/>
      </w:r>
      <w:r w:rsidRPr="0009619B">
        <w:rPr>
          <w:rFonts w:ascii="PT Sans" w:hAnsi="PT Sans"/>
        </w:rPr>
        <w:t xml:space="preserve">De </w:t>
      </w:r>
      <w:r>
        <w:rPr>
          <w:rFonts w:ascii="PT Sans" w:hAnsi="PT Sans"/>
        </w:rPr>
        <w:t>inschrijver erkent kennis te hebben genomen van de verkoopsvoorwaarden van de webshop van de Vrije ateliers en is gebonden tot naleving van het huishoudelijk reglement, de inschrijver verklaart zich hiermee akkoord op het moment van de inschrijving.</w:t>
      </w:r>
    </w:p>
    <w:p w:rsidR="00861153" w:rsidRDefault="00861153">
      <w:pPr>
        <w:rPr>
          <w:rFonts w:ascii="PT Sans" w:hAnsi="PT Sans"/>
        </w:rPr>
      </w:pPr>
    </w:p>
    <w:p w:rsidR="00587C92" w:rsidRPr="00175B64" w:rsidRDefault="00587C92">
      <w:pPr>
        <w:rPr>
          <w:rFonts w:ascii="PT Sans" w:hAnsi="PT Sans"/>
        </w:rPr>
      </w:pPr>
    </w:p>
    <w:p w:rsidR="00175B64" w:rsidRPr="00175B64" w:rsidRDefault="00175B64">
      <w:pPr>
        <w:rPr>
          <w:rFonts w:ascii="PT Sans" w:hAnsi="PT Sans"/>
        </w:rPr>
      </w:pPr>
    </w:p>
    <w:sectPr w:rsidR="00175B64" w:rsidRPr="00175B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B64" w:rsidRDefault="00175B64" w:rsidP="0022799F">
      <w:pPr>
        <w:spacing w:after="0" w:line="240" w:lineRule="auto"/>
      </w:pPr>
      <w:r>
        <w:separator/>
      </w:r>
    </w:p>
  </w:endnote>
  <w:endnote w:type="continuationSeparator" w:id="0">
    <w:p w:rsidR="00175B64" w:rsidRDefault="00175B64" w:rsidP="0022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B64" w:rsidRDefault="00175B64" w:rsidP="0022799F">
      <w:pPr>
        <w:spacing w:after="0" w:line="240" w:lineRule="auto"/>
      </w:pPr>
      <w:r>
        <w:separator/>
      </w:r>
    </w:p>
  </w:footnote>
  <w:footnote w:type="continuationSeparator" w:id="0">
    <w:p w:rsidR="00175B64" w:rsidRDefault="00175B64" w:rsidP="00227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4"/>
    <w:rsid w:val="0009619B"/>
    <w:rsid w:val="00175B64"/>
    <w:rsid w:val="001C03E0"/>
    <w:rsid w:val="0022799F"/>
    <w:rsid w:val="002F0BD8"/>
    <w:rsid w:val="00337848"/>
    <w:rsid w:val="00587C92"/>
    <w:rsid w:val="006B112D"/>
    <w:rsid w:val="00861153"/>
    <w:rsid w:val="008B3EA5"/>
    <w:rsid w:val="008B69DC"/>
    <w:rsid w:val="00A168E2"/>
    <w:rsid w:val="00A5126A"/>
    <w:rsid w:val="00A8691F"/>
    <w:rsid w:val="00E427C2"/>
    <w:rsid w:val="00E93D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B05F"/>
  <w15:chartTrackingRefBased/>
  <w15:docId w15:val="{6740DF5F-CE5A-4C96-B904-6BAF2C25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79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99F"/>
  </w:style>
  <w:style w:type="paragraph" w:styleId="Voettekst">
    <w:name w:val="footer"/>
    <w:basedOn w:val="Standaard"/>
    <w:link w:val="VoettekstChar"/>
    <w:uiPriority w:val="99"/>
    <w:unhideWhenUsed/>
    <w:rsid w:val="002279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99F"/>
  </w:style>
  <w:style w:type="character" w:styleId="Hyperlink">
    <w:name w:val="Hyperlink"/>
    <w:basedOn w:val="Standaardalinea-lettertype"/>
    <w:uiPriority w:val="99"/>
    <w:unhideWhenUsed/>
    <w:rsid w:val="00A5126A"/>
    <w:rPr>
      <w:color w:val="0563C1" w:themeColor="hyperlink"/>
      <w:u w:val="single"/>
    </w:rPr>
  </w:style>
  <w:style w:type="character" w:styleId="Onopgelostemelding">
    <w:name w:val="Unresolved Mention"/>
    <w:basedOn w:val="Standaardalinea-lettertype"/>
    <w:uiPriority w:val="99"/>
    <w:semiHidden/>
    <w:unhideWhenUsed/>
    <w:rsid w:val="00A51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rijeateliers@sint-niklaa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7746A9EB</Template>
  <TotalTime>0</TotalTime>
  <Pages>2</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Maes</dc:creator>
  <cp:keywords/>
  <dc:description/>
  <cp:lastModifiedBy>Patricia Maes</cp:lastModifiedBy>
  <cp:revision>2</cp:revision>
  <dcterms:created xsi:type="dcterms:W3CDTF">2020-11-20T12:31:00Z</dcterms:created>
  <dcterms:modified xsi:type="dcterms:W3CDTF">2020-11-20T12:31:00Z</dcterms:modified>
</cp:coreProperties>
</file>